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AADC" w14:textId="77777777" w:rsidR="0030411E" w:rsidRPr="003A7E39" w:rsidRDefault="0030411E">
      <w:pPr>
        <w:rPr>
          <w:rFonts w:ascii="Gotham Bold" w:hAnsi="Gotham Bold"/>
          <w:b/>
          <w:bCs/>
          <w:sz w:val="24"/>
          <w:szCs w:val="24"/>
        </w:rPr>
      </w:pPr>
      <w:r w:rsidRPr="003A7E39">
        <w:rPr>
          <w:rFonts w:ascii="Gotham Bold" w:hAnsi="Gotham Bold"/>
          <w:b/>
          <w:bCs/>
          <w:sz w:val="24"/>
          <w:szCs w:val="24"/>
        </w:rPr>
        <w:t>Pencil activity demonstrating mutual funds and diversification</w:t>
      </w:r>
    </w:p>
    <w:p w14:paraId="5743A3CB" w14:textId="77777777" w:rsidR="006E5465" w:rsidRPr="003A7E39" w:rsidRDefault="006E5465">
      <w:pPr>
        <w:rPr>
          <w:rFonts w:ascii="Gotham Book" w:hAnsi="Gotham Book"/>
          <w:sz w:val="24"/>
          <w:szCs w:val="24"/>
        </w:rPr>
      </w:pPr>
    </w:p>
    <w:p w14:paraId="58EF95D6" w14:textId="77777777" w:rsidR="006E5465" w:rsidRDefault="00F06016">
      <w:pPr>
        <w:rPr>
          <w:rFonts w:ascii="Gotham Book" w:hAnsi="Gotham Book"/>
          <w:sz w:val="24"/>
          <w:szCs w:val="24"/>
        </w:rPr>
      </w:pPr>
      <w:r w:rsidRPr="003A7E39">
        <w:rPr>
          <w:rFonts w:ascii="Gotham Book" w:hAnsi="Gotham Book"/>
          <w:sz w:val="24"/>
          <w:szCs w:val="24"/>
        </w:rPr>
        <w:t xml:space="preserve">A tip to remember </w:t>
      </w:r>
      <w:r w:rsidR="006D055E" w:rsidRPr="003A7E39">
        <w:rPr>
          <w:rFonts w:ascii="Gotham Book" w:hAnsi="Gotham Book"/>
          <w:sz w:val="24"/>
          <w:szCs w:val="24"/>
        </w:rPr>
        <w:t xml:space="preserve">when investing your money. Don’t put </w:t>
      </w:r>
      <w:proofErr w:type="gramStart"/>
      <w:r w:rsidR="006D055E" w:rsidRPr="003A7E39">
        <w:rPr>
          <w:rFonts w:ascii="Gotham Book" w:hAnsi="Gotham Book"/>
          <w:sz w:val="24"/>
          <w:szCs w:val="24"/>
        </w:rPr>
        <w:t>all of</w:t>
      </w:r>
      <w:proofErr w:type="gramEnd"/>
      <w:r w:rsidR="006D055E" w:rsidRPr="003A7E39">
        <w:rPr>
          <w:rFonts w:ascii="Gotham Book" w:hAnsi="Gotham Book"/>
          <w:sz w:val="24"/>
          <w:szCs w:val="24"/>
        </w:rPr>
        <w:t xml:space="preserve"> your eggs in one basket. </w:t>
      </w:r>
    </w:p>
    <w:p w14:paraId="7DFA7A82" w14:textId="77777777" w:rsidR="003A7E39" w:rsidRPr="003A7E39" w:rsidRDefault="003A7E39">
      <w:pPr>
        <w:rPr>
          <w:rFonts w:ascii="Gotham Medium" w:hAnsi="Gotham Medium"/>
          <w:sz w:val="24"/>
          <w:szCs w:val="24"/>
        </w:rPr>
      </w:pPr>
    </w:p>
    <w:p w14:paraId="7A540C94" w14:textId="77777777" w:rsidR="00AF0BFD" w:rsidRPr="003A7E39" w:rsidRDefault="006D055E">
      <w:pPr>
        <w:rPr>
          <w:rFonts w:ascii="Gotham Medium" w:hAnsi="Gotham Medium"/>
          <w:sz w:val="24"/>
          <w:szCs w:val="24"/>
        </w:rPr>
      </w:pPr>
      <w:r w:rsidRPr="003A7E39">
        <w:rPr>
          <w:rFonts w:ascii="Gotham Medium" w:hAnsi="Gotham Medium"/>
          <w:sz w:val="24"/>
          <w:szCs w:val="24"/>
        </w:rPr>
        <w:t>For illustration:</w:t>
      </w:r>
    </w:p>
    <w:p w14:paraId="057381CE" w14:textId="77777777" w:rsidR="006D055E" w:rsidRPr="003A7E39" w:rsidRDefault="006D055E">
      <w:pPr>
        <w:rPr>
          <w:rFonts w:ascii="Gotham Book" w:hAnsi="Gotham Book"/>
          <w:sz w:val="24"/>
          <w:szCs w:val="24"/>
        </w:rPr>
      </w:pPr>
      <w:r w:rsidRPr="003A7E39">
        <w:rPr>
          <w:rFonts w:ascii="Gotham Book" w:hAnsi="Gotham Book"/>
          <w:sz w:val="24"/>
          <w:szCs w:val="24"/>
        </w:rPr>
        <w:t xml:space="preserve">This pencil represents </w:t>
      </w:r>
      <w:r w:rsidR="00F06016" w:rsidRPr="003A7E39">
        <w:rPr>
          <w:rFonts w:ascii="Gotham Book" w:hAnsi="Gotham Book"/>
          <w:sz w:val="24"/>
          <w:szCs w:val="24"/>
        </w:rPr>
        <w:t>your investment in</w:t>
      </w:r>
      <w:r w:rsidRPr="003A7E39">
        <w:rPr>
          <w:rFonts w:ascii="Gotham Book" w:hAnsi="Gotham Book"/>
          <w:sz w:val="24"/>
          <w:szCs w:val="24"/>
        </w:rPr>
        <w:t xml:space="preserve"> XY</w:t>
      </w:r>
      <w:r w:rsidR="00F06016" w:rsidRPr="003A7E39">
        <w:rPr>
          <w:rFonts w:ascii="Gotham Book" w:hAnsi="Gotham Book"/>
          <w:sz w:val="24"/>
          <w:szCs w:val="24"/>
        </w:rPr>
        <w:t>Z st</w:t>
      </w:r>
      <w:r w:rsidRPr="003A7E39">
        <w:rPr>
          <w:rFonts w:ascii="Gotham Book" w:hAnsi="Gotham Book"/>
          <w:sz w:val="24"/>
          <w:szCs w:val="24"/>
        </w:rPr>
        <w:t xml:space="preserve">ock. XYZ business goes out of business. </w:t>
      </w:r>
      <w:r w:rsidR="0030411E" w:rsidRPr="003A7E39">
        <w:rPr>
          <w:rFonts w:ascii="Gotham Book" w:hAnsi="Gotham Book"/>
          <w:sz w:val="24"/>
          <w:szCs w:val="24"/>
        </w:rPr>
        <w:t xml:space="preserve">(break the pencil) </w:t>
      </w:r>
      <w:r w:rsidR="00F06016" w:rsidRPr="003A7E39">
        <w:rPr>
          <w:rFonts w:ascii="Gotham Book" w:hAnsi="Gotham Book"/>
          <w:sz w:val="24"/>
          <w:szCs w:val="24"/>
        </w:rPr>
        <w:t>What happened to your investment? It is gone.</w:t>
      </w:r>
    </w:p>
    <w:p w14:paraId="3B476EDD" w14:textId="77777777" w:rsidR="006D055E" w:rsidRPr="003A7E39" w:rsidRDefault="006D055E">
      <w:pPr>
        <w:rPr>
          <w:rFonts w:ascii="Gotham Book" w:hAnsi="Gotham Book"/>
          <w:sz w:val="24"/>
          <w:szCs w:val="24"/>
        </w:rPr>
      </w:pPr>
      <w:r w:rsidRPr="003A7E39">
        <w:rPr>
          <w:rFonts w:ascii="Gotham Book" w:hAnsi="Gotham Book"/>
          <w:sz w:val="24"/>
          <w:szCs w:val="24"/>
        </w:rPr>
        <w:t>This bundle of pencils represents diversification—your money is invested in stock for multiple companies and bonds</w:t>
      </w:r>
      <w:r w:rsidR="00F06016" w:rsidRPr="003A7E39">
        <w:rPr>
          <w:rFonts w:ascii="Gotham Book" w:hAnsi="Gotham Book"/>
          <w:sz w:val="24"/>
          <w:szCs w:val="24"/>
        </w:rPr>
        <w:t xml:space="preserve">, </w:t>
      </w:r>
      <w:r w:rsidRPr="003A7E39">
        <w:rPr>
          <w:rFonts w:ascii="Gotham Book" w:hAnsi="Gotham Book"/>
          <w:sz w:val="24"/>
          <w:szCs w:val="24"/>
        </w:rPr>
        <w:t>mutual</w:t>
      </w:r>
      <w:r w:rsidR="0030411E" w:rsidRPr="003A7E39">
        <w:rPr>
          <w:rFonts w:ascii="Gotham Book" w:hAnsi="Gotham Book"/>
          <w:sz w:val="24"/>
          <w:szCs w:val="24"/>
        </w:rPr>
        <w:t xml:space="preserve"> funds</w:t>
      </w:r>
      <w:r w:rsidR="00F06016" w:rsidRPr="003A7E39">
        <w:rPr>
          <w:rFonts w:ascii="Gotham Book" w:hAnsi="Gotham Book"/>
          <w:sz w:val="24"/>
          <w:szCs w:val="24"/>
        </w:rPr>
        <w:t>, and other types of investment products</w:t>
      </w:r>
      <w:r w:rsidRPr="003A7E39">
        <w:rPr>
          <w:rFonts w:ascii="Gotham Book" w:hAnsi="Gotham Book"/>
          <w:sz w:val="24"/>
          <w:szCs w:val="24"/>
        </w:rPr>
        <w:t>. Look what happens when we try to break the pencils</w:t>
      </w:r>
      <w:r w:rsidR="00F06016" w:rsidRPr="003A7E39">
        <w:rPr>
          <w:rFonts w:ascii="Gotham Book" w:hAnsi="Gotham Book"/>
          <w:sz w:val="24"/>
          <w:szCs w:val="24"/>
        </w:rPr>
        <w:t>.</w:t>
      </w:r>
      <w:r w:rsidRPr="003A7E39">
        <w:rPr>
          <w:rFonts w:ascii="Gotham Book" w:hAnsi="Gotham Book"/>
          <w:sz w:val="24"/>
          <w:szCs w:val="24"/>
        </w:rPr>
        <w:t xml:space="preserve"> </w:t>
      </w:r>
      <w:r w:rsidR="0030411E" w:rsidRPr="003A7E39">
        <w:rPr>
          <w:rFonts w:ascii="Gotham Book" w:hAnsi="Gotham Book"/>
          <w:sz w:val="24"/>
          <w:szCs w:val="24"/>
        </w:rPr>
        <w:t>It can be done, but i</w:t>
      </w:r>
      <w:r w:rsidRPr="003A7E39">
        <w:rPr>
          <w:rFonts w:ascii="Gotham Book" w:hAnsi="Gotham Book"/>
          <w:sz w:val="24"/>
          <w:szCs w:val="24"/>
        </w:rPr>
        <w:t>t is much harder to do than the individual pencil. Just like your investments are protected when you diversify.</w:t>
      </w:r>
      <w:r w:rsidR="00F06016" w:rsidRPr="003A7E39">
        <w:rPr>
          <w:rFonts w:ascii="Gotham Book" w:hAnsi="Gotham Book"/>
          <w:sz w:val="24"/>
          <w:szCs w:val="24"/>
        </w:rPr>
        <w:t xml:space="preserve"> </w:t>
      </w:r>
    </w:p>
    <w:p w14:paraId="3E74E283" w14:textId="77777777" w:rsidR="006D055E" w:rsidRPr="003A7E39" w:rsidRDefault="006D055E">
      <w:pPr>
        <w:rPr>
          <w:rFonts w:ascii="Gotham Book" w:hAnsi="Gotham Book"/>
        </w:rPr>
      </w:pPr>
    </w:p>
    <w:sectPr w:rsidR="006D055E" w:rsidRPr="003A7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16BF5" w14:textId="77777777" w:rsidR="00C45C2A" w:rsidRDefault="00C45C2A" w:rsidP="00BF4F95">
      <w:pPr>
        <w:spacing w:after="0" w:line="240" w:lineRule="auto"/>
      </w:pPr>
      <w:r>
        <w:separator/>
      </w:r>
    </w:p>
  </w:endnote>
  <w:endnote w:type="continuationSeparator" w:id="0">
    <w:p w14:paraId="40F629E2" w14:textId="77777777" w:rsidR="00C45C2A" w:rsidRDefault="00C45C2A" w:rsidP="00BF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A802" w14:textId="77777777" w:rsidR="00E56B04" w:rsidRDefault="00E56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D55B" w14:textId="2822A185" w:rsidR="00BF4F95" w:rsidRDefault="00302E85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39B3711" wp14:editId="16774E5B">
          <wp:simplePos x="0" y="0"/>
          <wp:positionH relativeFrom="column">
            <wp:posOffset>-905608</wp:posOffset>
          </wp:positionH>
          <wp:positionV relativeFrom="paragraph">
            <wp:posOffset>-277593</wp:posOffset>
          </wp:positionV>
          <wp:extent cx="7763772" cy="747346"/>
          <wp:effectExtent l="0" t="0" r="0" b="2540"/>
          <wp:wrapNone/>
          <wp:docPr id="19150343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034355" name="Picture 1915034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572" cy="75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B24F" w14:textId="77777777" w:rsidR="00E56B04" w:rsidRDefault="00E56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7B48D" w14:textId="77777777" w:rsidR="00C45C2A" w:rsidRDefault="00C45C2A" w:rsidP="00BF4F95">
      <w:pPr>
        <w:spacing w:after="0" w:line="240" w:lineRule="auto"/>
      </w:pPr>
      <w:r>
        <w:separator/>
      </w:r>
    </w:p>
  </w:footnote>
  <w:footnote w:type="continuationSeparator" w:id="0">
    <w:p w14:paraId="71FE2FDF" w14:textId="77777777" w:rsidR="00C45C2A" w:rsidRDefault="00C45C2A" w:rsidP="00BF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4CCA" w14:textId="25408335" w:rsidR="00BF4F95" w:rsidRDefault="00BF4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575CB" w14:textId="36F656EE" w:rsidR="00BF4F95" w:rsidRDefault="00BF4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68AC" w14:textId="33B7979F" w:rsidR="00BF4F95" w:rsidRDefault="00BF4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5E"/>
    <w:rsid w:val="002811FA"/>
    <w:rsid w:val="00302E85"/>
    <w:rsid w:val="0030411E"/>
    <w:rsid w:val="003A7E39"/>
    <w:rsid w:val="006D055E"/>
    <w:rsid w:val="006E5465"/>
    <w:rsid w:val="00AF0BFD"/>
    <w:rsid w:val="00BF4F95"/>
    <w:rsid w:val="00C45C2A"/>
    <w:rsid w:val="00CB59AE"/>
    <w:rsid w:val="00D0410A"/>
    <w:rsid w:val="00E56B04"/>
    <w:rsid w:val="00E81519"/>
    <w:rsid w:val="00EA057B"/>
    <w:rsid w:val="00F06016"/>
    <w:rsid w:val="00F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7F180"/>
  <w15:chartTrackingRefBased/>
  <w15:docId w15:val="{61A0A82A-38B6-49FF-95FF-15BA4506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95"/>
  </w:style>
  <w:style w:type="paragraph" w:styleId="Footer">
    <w:name w:val="footer"/>
    <w:basedOn w:val="Normal"/>
    <w:link w:val="FooterChar"/>
    <w:uiPriority w:val="99"/>
    <w:unhideWhenUsed/>
    <w:rsid w:val="00BF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Ann Allgood</dc:creator>
  <cp:keywords/>
  <dc:description/>
  <cp:lastModifiedBy>Clark, Joel</cp:lastModifiedBy>
  <cp:revision>5</cp:revision>
  <dcterms:created xsi:type="dcterms:W3CDTF">2025-06-02T16:18:00Z</dcterms:created>
  <dcterms:modified xsi:type="dcterms:W3CDTF">2025-06-05T18:28:00Z</dcterms:modified>
</cp:coreProperties>
</file>